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bookmarkStart w:colFirst="0" w:colLast="0" w:name="_heading=h.gjdgxs" w:id="0"/>
      <w:bookmarkEnd w:id="0"/>
      <w:r w:rsidDel="00000000" w:rsidR="00000000" w:rsidRPr="00000000">
        <w:rPr>
          <w:b w:val="1"/>
          <w:u w:val="single"/>
          <w:rtl w:val="0"/>
        </w:rPr>
        <w:br w:type="textWrapping"/>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635</wp:posOffset>
            </wp:positionV>
            <wp:extent cx="876300" cy="723900"/>
            <wp:effectExtent b="0" l="0" r="0" t="0"/>
            <wp:wrapSquare wrapText="bothSides" distB="0" distT="0" distL="0" distR="0"/>
            <wp:docPr descr="CCS_2935_SML_AW" id="2"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2">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5">
      <w:pPr>
        <w:jc w:val="center"/>
        <w:rPr/>
      </w:pPr>
      <w:r w:rsidDel="00000000" w:rsidR="00000000" w:rsidRPr="00000000">
        <w:rPr>
          <w:rFonts w:ascii="Arial" w:cs="Arial" w:eastAsia="Arial" w:hAnsi="Arial"/>
          <w:b w:val="1"/>
          <w:sz w:val="28"/>
          <w:szCs w:val="28"/>
          <w:rtl w:val="0"/>
        </w:rPr>
        <w:t xml:space="preserve">Attachment 2b – Lot 4 Certificate of Technical and Professional Ability</w:t>
      </w:r>
      <w:r w:rsidDel="00000000" w:rsidR="00000000" w:rsidRPr="00000000">
        <w:rPr>
          <w:rtl w:val="0"/>
        </w:rPr>
      </w:r>
    </w:p>
    <w:p w:rsidR="00000000" w:rsidDel="00000000" w:rsidP="00000000" w:rsidRDefault="00000000" w:rsidRPr="00000000" w14:paraId="00000006">
      <w:pPr>
        <w:jc w:val="center"/>
        <w:rPr/>
      </w:pPr>
      <w:r w:rsidDel="00000000" w:rsidR="00000000" w:rsidRPr="00000000">
        <w:rPr>
          <w:rFonts w:ascii="Arial" w:cs="Arial" w:eastAsia="Arial" w:hAnsi="Arial"/>
          <w:b w:val="1"/>
          <w:sz w:val="28"/>
          <w:szCs w:val="28"/>
          <w:rtl w:val="0"/>
        </w:rPr>
        <w:t xml:space="preserve">RM6361 – 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8">
      <w:pPr>
        <w:spacing w:after="120" w:before="0" w:line="240" w:lineRule="auto"/>
        <w:ind w:right="-180" w:firstLine="0"/>
        <w:rPr/>
      </w:pPr>
      <w:r w:rsidDel="00000000" w:rsidR="00000000" w:rsidRPr="00000000">
        <w:rPr>
          <w:rFonts w:ascii="Arial" w:cs="Arial" w:eastAsia="Arial" w:hAnsi="Arial"/>
          <w:b w:val="1"/>
          <w:rtl w:val="0"/>
        </w:rPr>
        <w:t xml:space="preserve">Instructions</w:t>
      </w:r>
      <w:r w:rsidDel="00000000" w:rsidR="00000000" w:rsidRPr="00000000">
        <w:rPr>
          <w:rtl w:val="0"/>
        </w:rPr>
      </w:r>
    </w:p>
    <w:p w:rsidR="00000000" w:rsidDel="00000000" w:rsidP="00000000" w:rsidRDefault="00000000" w:rsidRPr="00000000" w14:paraId="00000009">
      <w:pPr>
        <w:spacing w:after="120" w:before="0" w:line="240" w:lineRule="auto"/>
        <w:ind w:right="-180" w:firstLine="0"/>
        <w:jc w:val="both"/>
        <w:rPr/>
      </w:pPr>
      <w:r w:rsidDel="00000000" w:rsidR="00000000" w:rsidRPr="00000000">
        <w:rPr>
          <w:rFonts w:ascii="Arial" w:cs="Arial" w:eastAsia="Arial" w:hAnsi="Arial"/>
          <w:rtl w:val="0"/>
        </w:rPr>
        <w:t xml:space="preserve">We require you to demonstrate that you have delivered Services within the scope of the requirement. For the assessment of your Technical and Professional ability the relevant Services are listed within Section A of this Certificate of Technical and Professional ability (COTPA). You are required to submit one (1) Certificate of Technical and Professional ability (COTPA) for </w:t>
      </w:r>
      <w:r w:rsidDel="00000000" w:rsidR="00000000" w:rsidRPr="00000000">
        <w:rPr>
          <w:rFonts w:ascii="Arial" w:cs="Arial" w:eastAsia="Arial" w:hAnsi="Arial"/>
          <w:b w:val="1"/>
          <w:rtl w:val="0"/>
        </w:rPr>
        <w:t xml:space="preserve">Lot 4</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0A">
      <w:pPr>
        <w:spacing w:after="120" w:before="0" w:line="240" w:lineRule="auto"/>
        <w:ind w:right="-180" w:firstLine="0"/>
        <w:jc w:val="both"/>
        <w:rPr/>
      </w:pPr>
      <w:r w:rsidDel="00000000" w:rsidR="00000000" w:rsidRPr="00000000">
        <w:rPr>
          <w:rFonts w:ascii="Arial" w:cs="Arial" w:eastAsia="Arial" w:hAnsi="Arial"/>
          <w:rtl w:val="0"/>
        </w:rPr>
        <w:t xml:space="preserve">You are required to complete section A within the COTPA.</w:t>
      </w:r>
      <w:r w:rsidDel="00000000" w:rsidR="00000000" w:rsidRPr="00000000">
        <w:rPr>
          <w:rtl w:val="0"/>
        </w:rPr>
      </w:r>
    </w:p>
    <w:p w:rsidR="00000000" w:rsidDel="00000000" w:rsidP="00000000" w:rsidRDefault="00000000" w:rsidRPr="00000000" w14:paraId="0000000B">
      <w:pPr>
        <w:spacing w:after="120" w:before="0" w:line="240" w:lineRule="auto"/>
        <w:ind w:right="-180" w:firstLine="0"/>
        <w:jc w:val="both"/>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r w:rsidDel="00000000" w:rsidR="00000000" w:rsidRPr="00000000">
        <w:rPr>
          <w:rtl w:val="0"/>
        </w:rPr>
      </w:r>
    </w:p>
    <w:p w:rsidR="00000000" w:rsidDel="00000000" w:rsidP="00000000" w:rsidRDefault="00000000" w:rsidRPr="00000000" w14:paraId="0000000C">
      <w:pPr>
        <w:spacing w:after="120" w:before="0" w:line="240" w:lineRule="auto"/>
        <w:ind w:right="-180" w:firstLine="0"/>
        <w:jc w:val="both"/>
        <w:rPr/>
      </w:pPr>
      <w:r w:rsidDel="00000000" w:rsidR="00000000" w:rsidRPr="00000000">
        <w:rPr>
          <w:rFonts w:ascii="Arial" w:cs="Arial" w:eastAsia="Arial" w:hAnsi="Arial"/>
          <w:rtl w:val="0"/>
        </w:rPr>
        <w:t xml:space="preserve">The form of the COTPA is set out below.</w:t>
      </w:r>
      <w:r w:rsidDel="00000000" w:rsidR="00000000" w:rsidRPr="00000000">
        <w:rPr>
          <w:rtl w:val="0"/>
        </w:rPr>
      </w:r>
    </w:p>
    <w:p w:rsidR="00000000" w:rsidDel="00000000" w:rsidP="00000000" w:rsidRDefault="00000000" w:rsidRPr="00000000" w14:paraId="0000000D">
      <w:pPr>
        <w:spacing w:after="120" w:before="0" w:line="240" w:lineRule="auto"/>
        <w:ind w:right="-180" w:firstLine="0"/>
        <w:jc w:val="both"/>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4 by uploading this file to question 1.26.6 within the online Selection Questionnaire (Qualification Envelope).</w:t>
      </w:r>
      <w:r w:rsidDel="00000000" w:rsidR="00000000" w:rsidRPr="00000000">
        <w:rPr>
          <w:rtl w:val="0"/>
        </w:rPr>
      </w:r>
    </w:p>
    <w:p w:rsidR="00000000" w:rsidDel="00000000" w:rsidP="00000000" w:rsidRDefault="00000000" w:rsidRPr="00000000" w14:paraId="0000000E">
      <w:pPr>
        <w:spacing w:after="240" w:before="240" w:line="240" w:lineRule="auto"/>
        <w:jc w:val="both"/>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0F">
      <w:pPr>
        <w:spacing w:after="120" w:before="240" w:line="240" w:lineRule="auto"/>
        <w:jc w:val="both"/>
        <w:rPr/>
      </w:pPr>
      <w:r w:rsidDel="00000000" w:rsidR="00000000" w:rsidRPr="00000000">
        <w:rPr>
          <w:rFonts w:ascii="Arial" w:cs="Arial" w:eastAsia="Arial" w:hAnsi="Arial"/>
          <w:b w:val="1"/>
          <w:rtl w:val="0"/>
        </w:rPr>
        <w:t xml:space="preserve">Mandatory requirements </w:t>
      </w:r>
      <w:r w:rsidDel="00000000" w:rsidR="00000000" w:rsidRPr="00000000">
        <w:rPr>
          <w:rtl w:val="0"/>
        </w:rPr>
      </w:r>
    </w:p>
    <w:p w:rsidR="00000000" w:rsidDel="00000000" w:rsidP="00000000" w:rsidRDefault="00000000" w:rsidRPr="00000000" w14:paraId="00000010">
      <w:pPr>
        <w:numPr>
          <w:ilvl w:val="0"/>
          <w:numId w:val="2"/>
        </w:numPr>
        <w:spacing w:after="0" w:before="0" w:line="240" w:lineRule="auto"/>
        <w:ind w:left="720" w:right="-620" w:firstLine="0"/>
        <w:jc w:val="both"/>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w:t>
      </w:r>
      <w:r w:rsidDel="00000000" w:rsidR="00000000" w:rsidRPr="00000000">
        <w:rPr>
          <w:rFonts w:ascii="Arial" w:cs="Arial" w:eastAsia="Arial" w:hAnsi="Arial"/>
          <w:color w:val="000000"/>
          <w:rtl w:val="0"/>
        </w:rPr>
        <w:t xml:space="preserve">, or an ongoing contract you are currently delivering that has been ongoing for a minimum of </w:t>
      </w:r>
      <w:r w:rsidDel="00000000" w:rsidR="00000000" w:rsidRPr="00000000">
        <w:rPr>
          <w:rFonts w:ascii="Arial" w:cs="Arial" w:eastAsia="Arial" w:hAnsi="Arial"/>
          <w:rtl w:val="0"/>
        </w:rPr>
        <w:t xml:space="preserve">six months.  </w:t>
      </w: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r w:rsidDel="00000000" w:rsidR="00000000" w:rsidRPr="00000000">
        <w:rPr>
          <w:rtl w:val="0"/>
        </w:rPr>
      </w:r>
    </w:p>
    <w:p w:rsidR="00000000" w:rsidDel="00000000" w:rsidP="00000000" w:rsidRDefault="00000000" w:rsidRPr="00000000" w14:paraId="00000011">
      <w:pPr>
        <w:numPr>
          <w:ilvl w:val="0"/>
          <w:numId w:val="2"/>
        </w:numPr>
        <w:spacing w:after="0" w:before="0" w:line="240" w:lineRule="auto"/>
        <w:ind w:left="720" w:right="-620" w:firstLine="0"/>
        <w:jc w:val="both"/>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w:t>
      </w:r>
      <w:r w:rsidDel="00000000" w:rsidR="00000000" w:rsidRPr="00000000">
        <w:rPr>
          <w:rFonts w:ascii="Arial" w:cs="Arial" w:eastAsia="Arial" w:hAnsi="Arial"/>
          <w:rtl w:val="0"/>
        </w:rPr>
        <w:t xml:space="preserve">January </w:t>
      </w:r>
      <w:r w:rsidDel="00000000" w:rsidR="00000000" w:rsidRPr="00000000">
        <w:rPr>
          <w:rFonts w:ascii="Arial" w:cs="Arial" w:eastAsia="Arial" w:hAnsi="Arial"/>
          <w:rtl w:val="0"/>
        </w:rPr>
        <w:t xml:space="preserve">2022</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12">
      <w:pPr>
        <w:numPr>
          <w:ilvl w:val="0"/>
          <w:numId w:val="2"/>
        </w:numPr>
        <w:spacing w:after="0" w:before="0" w:line="240" w:lineRule="auto"/>
        <w:ind w:left="720" w:right="-620" w:firstLine="0"/>
        <w:jc w:val="both"/>
        <w:rPr/>
      </w:pPr>
      <w:r w:rsidDel="00000000" w:rsidR="00000000" w:rsidRPr="00000000">
        <w:rPr>
          <w:rFonts w:ascii="Arial" w:cs="Arial" w:eastAsia="Arial" w:hAnsi="Arial"/>
          <w:rtl w:val="0"/>
        </w:rPr>
        <w:t xml:space="preserve">Contracts must have been successful in </w:t>
      </w:r>
      <w:r w:rsidDel="00000000" w:rsidR="00000000" w:rsidRPr="00000000">
        <w:rPr>
          <w:rFonts w:ascii="Arial" w:cs="Arial" w:eastAsia="Arial" w:hAnsi="Arial"/>
          <w:b w:val="1"/>
          <w:rtl w:val="0"/>
        </w:rPr>
        <w:t xml:space="preserve">i</w:t>
      </w:r>
      <w:r w:rsidDel="00000000" w:rsidR="00000000" w:rsidRPr="00000000">
        <w:rPr>
          <w:rFonts w:ascii="Arial" w:cs="Arial" w:eastAsia="Arial" w:hAnsi="Arial"/>
          <w:rtl w:val="0"/>
        </w:rPr>
        <w:t xml:space="preserve">mplementation and mobilisation and have become operational.</w:t>
      </w:r>
      <w:r w:rsidDel="00000000" w:rsidR="00000000" w:rsidRPr="00000000">
        <w:rPr>
          <w:rtl w:val="0"/>
        </w:rPr>
      </w:r>
    </w:p>
    <w:p w:rsidR="00000000" w:rsidDel="00000000" w:rsidP="00000000" w:rsidRDefault="00000000" w:rsidRPr="00000000" w14:paraId="00000013">
      <w:pPr>
        <w:numPr>
          <w:ilvl w:val="0"/>
          <w:numId w:val="2"/>
        </w:numPr>
        <w:spacing w:after="0" w:before="0" w:line="240" w:lineRule="auto"/>
        <w:ind w:left="720" w:right="-620" w:firstLine="0"/>
        <w:jc w:val="both"/>
        <w:rPr/>
      </w:pPr>
      <w:r w:rsidDel="00000000" w:rsidR="00000000" w:rsidRPr="00000000">
        <w:rPr>
          <w:rFonts w:ascii="Arial" w:cs="Arial" w:eastAsia="Arial" w:hAnsi="Arial"/>
          <w:rtl w:val="0"/>
        </w:rPr>
        <w:t xml:space="preserve">Contracts must have clearly demonstrated services for which the supplier is in sole control of all underlying infrastructure and technologies (with the exception of some third party subscription services made available to the customer and directly related to the Services listed in Section A.</w:t>
      </w:r>
      <w:r w:rsidDel="00000000" w:rsidR="00000000" w:rsidRPr="00000000">
        <w:rPr>
          <w:rtl w:val="0"/>
        </w:rPr>
      </w:r>
    </w:p>
    <w:p w:rsidR="00000000" w:rsidDel="00000000" w:rsidP="00000000" w:rsidRDefault="00000000" w:rsidRPr="00000000" w14:paraId="00000014">
      <w:pPr>
        <w:numPr>
          <w:ilvl w:val="0"/>
          <w:numId w:val="2"/>
        </w:numPr>
        <w:spacing w:after="0" w:before="0" w:line="240" w:lineRule="auto"/>
        <w:ind w:left="720" w:right="-620" w:firstLine="0"/>
        <w:jc w:val="both"/>
        <w:rPr/>
      </w:pPr>
      <w:r w:rsidDel="00000000" w:rsidR="00000000" w:rsidRPr="00000000">
        <w:rPr>
          <w:rFonts w:ascii="Arial" w:cs="Arial" w:eastAsia="Arial" w:hAnsi="Arial"/>
          <w:rtl w:val="0"/>
        </w:rPr>
        <w:t xml:space="preserve">Contracts must demonstrate at least four</w:t>
      </w:r>
      <w:r w:rsidDel="00000000" w:rsidR="00000000" w:rsidRPr="00000000">
        <w:rPr>
          <w:rFonts w:ascii="Arial" w:cs="Arial" w:eastAsia="Arial" w:hAnsi="Arial"/>
          <w:rtl w:val="0"/>
        </w:rPr>
        <w:t xml:space="preserve"> 4 </w:t>
      </w:r>
      <w:r w:rsidDel="00000000" w:rsidR="00000000" w:rsidRPr="00000000">
        <w:rPr>
          <w:rFonts w:ascii="Arial" w:cs="Arial" w:eastAsia="Arial" w:hAnsi="Arial"/>
          <w:rtl w:val="0"/>
        </w:rPr>
        <w:t xml:space="preserve">of the Services listed in Section A</w:t>
      </w:r>
      <w:r w:rsidDel="00000000" w:rsidR="00000000" w:rsidRPr="00000000">
        <w:rPr>
          <w:rtl w:val="0"/>
        </w:rPr>
      </w:r>
    </w:p>
    <w:p w:rsidR="00000000" w:rsidDel="00000000" w:rsidP="00000000" w:rsidRDefault="00000000" w:rsidRPr="00000000" w14:paraId="00000015">
      <w:pPr>
        <w:numPr>
          <w:ilvl w:val="0"/>
          <w:numId w:val="2"/>
        </w:numPr>
        <w:spacing w:after="0" w:before="0" w:line="240" w:lineRule="auto"/>
        <w:ind w:left="720" w:right="-620" w:firstLine="0"/>
        <w:jc w:val="both"/>
        <w:rPr/>
      </w:pPr>
      <w:r w:rsidDel="00000000" w:rsidR="00000000" w:rsidRPr="00000000">
        <w:rPr>
          <w:rFonts w:ascii="Arial" w:cs="Arial" w:eastAsia="Arial" w:hAnsi="Arial"/>
          <w:rtl w:val="0"/>
        </w:rPr>
        <w:t xml:space="preserve">The contract can be from the public, private, or Third Sector (e.g. Charity)</w:t>
      </w:r>
      <w:r w:rsidDel="00000000" w:rsidR="00000000" w:rsidRPr="00000000">
        <w:rPr>
          <w:rtl w:val="0"/>
        </w:rPr>
      </w:r>
    </w:p>
    <w:p w:rsidR="00000000" w:rsidDel="00000000" w:rsidP="00000000" w:rsidRDefault="00000000" w:rsidRPr="00000000" w14:paraId="00000016">
      <w:pPr>
        <w:numPr>
          <w:ilvl w:val="0"/>
          <w:numId w:val="2"/>
        </w:numPr>
        <w:spacing w:after="0" w:before="0" w:line="240" w:lineRule="auto"/>
        <w:ind w:left="720" w:right="-620" w:firstLine="0"/>
        <w:jc w:val="both"/>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r w:rsidDel="00000000" w:rsidR="00000000" w:rsidRPr="00000000">
        <w:rPr>
          <w:rtl w:val="0"/>
        </w:rPr>
      </w:r>
    </w:p>
    <w:p w:rsidR="00000000" w:rsidDel="00000000" w:rsidP="00000000" w:rsidRDefault="00000000" w:rsidRPr="00000000" w14:paraId="00000017">
      <w:pPr>
        <w:numPr>
          <w:ilvl w:val="0"/>
          <w:numId w:val="2"/>
        </w:numPr>
        <w:spacing w:after="0" w:before="0" w:line="240" w:lineRule="auto"/>
        <w:ind w:left="720" w:right="-620" w:firstLine="0"/>
        <w:jc w:val="both"/>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r w:rsidDel="00000000" w:rsidR="00000000" w:rsidRPr="00000000">
        <w:rPr>
          <w:rtl w:val="0"/>
        </w:rPr>
      </w:r>
    </w:p>
    <w:p w:rsidR="00000000" w:rsidDel="00000000" w:rsidP="00000000" w:rsidRDefault="00000000" w:rsidRPr="00000000" w14:paraId="00000018">
      <w:pPr>
        <w:numPr>
          <w:ilvl w:val="0"/>
          <w:numId w:val="2"/>
        </w:numPr>
        <w:spacing w:after="0" w:before="0" w:line="240" w:lineRule="auto"/>
        <w:ind w:left="720" w:right="-620" w:firstLine="0"/>
        <w:jc w:val="both"/>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r w:rsidDel="00000000" w:rsidR="00000000" w:rsidRPr="00000000">
        <w:rPr>
          <w:rtl w:val="0"/>
        </w:rPr>
      </w:r>
    </w:p>
    <w:p w:rsidR="00000000" w:rsidDel="00000000" w:rsidP="00000000" w:rsidRDefault="00000000" w:rsidRPr="00000000" w14:paraId="00000019">
      <w:pPr>
        <w:numPr>
          <w:ilvl w:val="0"/>
          <w:numId w:val="2"/>
        </w:numPr>
        <w:spacing w:after="0" w:before="0" w:line="240" w:lineRule="auto"/>
        <w:ind w:left="720" w:right="-620" w:firstLine="0"/>
        <w:jc w:val="both"/>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r w:rsidDel="00000000" w:rsidR="00000000" w:rsidRPr="00000000">
        <w:rPr>
          <w:rtl w:val="0"/>
        </w:rPr>
      </w:r>
    </w:p>
    <w:p w:rsidR="00000000" w:rsidDel="00000000" w:rsidP="00000000" w:rsidRDefault="00000000" w:rsidRPr="00000000" w14:paraId="0000001A">
      <w:pPr>
        <w:numPr>
          <w:ilvl w:val="0"/>
          <w:numId w:val="2"/>
        </w:numPr>
        <w:spacing w:after="0" w:before="0" w:line="240" w:lineRule="auto"/>
        <w:ind w:left="720" w:right="-620" w:firstLine="0"/>
        <w:jc w:val="both"/>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A COTPA must be signed by an existing employee of the company for whom the work was undertaken.</w:t>
      </w:r>
      <w:r w:rsidDel="00000000" w:rsidR="00000000" w:rsidRPr="00000000">
        <w:rPr>
          <w:rtl w:val="0"/>
        </w:rPr>
      </w:r>
    </w:p>
    <w:p w:rsidR="00000000" w:rsidDel="00000000" w:rsidP="00000000" w:rsidRDefault="00000000" w:rsidRPr="00000000" w14:paraId="0000001B">
      <w:pPr>
        <w:numPr>
          <w:ilvl w:val="0"/>
          <w:numId w:val="2"/>
        </w:numPr>
        <w:spacing w:after="0" w:before="0" w:line="240" w:lineRule="auto"/>
        <w:ind w:left="720" w:right="-620" w:firstLine="0"/>
        <w:jc w:val="both"/>
        <w:rPr/>
      </w:pPr>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print a completed Certificate, a digital signature is an acceptable alternative.</w:t>
      </w:r>
      <w:r w:rsidDel="00000000" w:rsidR="00000000" w:rsidRPr="00000000">
        <w:rPr>
          <w:rtl w:val="0"/>
        </w:rPr>
      </w:r>
    </w:p>
    <w:p w:rsidR="00000000" w:rsidDel="00000000" w:rsidP="00000000" w:rsidRDefault="00000000" w:rsidRPr="00000000" w14:paraId="0000001C">
      <w:pPr>
        <w:numPr>
          <w:ilvl w:val="0"/>
          <w:numId w:val="2"/>
        </w:numPr>
        <w:spacing w:after="0" w:before="0" w:line="240" w:lineRule="auto"/>
        <w:ind w:left="720" w:right="-620" w:firstLine="0"/>
        <w:jc w:val="both"/>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r w:rsidDel="00000000" w:rsidR="00000000" w:rsidRPr="00000000">
        <w:rPr>
          <w:rtl w:val="0"/>
        </w:rPr>
      </w:r>
    </w:p>
    <w:p w:rsidR="00000000" w:rsidDel="00000000" w:rsidP="00000000" w:rsidRDefault="00000000" w:rsidRPr="00000000" w14:paraId="0000001D">
      <w:pPr>
        <w:spacing w:after="240" w:before="24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1E">
      <w:pPr>
        <w:spacing w:after="240" w:before="240" w:line="240" w:lineRule="auto"/>
        <w:jc w:val="both"/>
        <w:rPr/>
      </w:pPr>
      <w:r w:rsidDel="00000000" w:rsidR="00000000" w:rsidRPr="00000000">
        <w:rPr>
          <w:rFonts w:ascii="Arial" w:cs="Arial" w:eastAsia="Arial" w:hAnsi="Arial"/>
          <w:b w:val="1"/>
          <w:highlight w:val="white"/>
          <w:rtl w:val="0"/>
        </w:rPr>
        <w:t xml:space="preserve">Certificates of Technical and Professional Ability will be marked PASS/FAIL</w:t>
      </w:r>
      <w:r w:rsidDel="00000000" w:rsidR="00000000" w:rsidRPr="00000000">
        <w:rPr>
          <w:rtl w:val="0"/>
        </w:rPr>
      </w:r>
    </w:p>
    <w:p w:rsidR="00000000" w:rsidDel="00000000" w:rsidP="00000000" w:rsidRDefault="00000000" w:rsidRPr="00000000" w14:paraId="0000001F">
      <w:pPr>
        <w:spacing w:after="240" w:before="240" w:line="240" w:lineRule="auto"/>
        <w:jc w:val="both"/>
        <w:rPr/>
      </w:pPr>
      <w:r w:rsidDel="00000000" w:rsidR="00000000" w:rsidRPr="00000000">
        <w:rPr>
          <w:rFonts w:ascii="Arial" w:cs="Arial" w:eastAsia="Arial" w:hAnsi="Arial"/>
          <w:rtl w:val="0"/>
        </w:rPr>
        <w:t xml:space="preserve">You may fail Part 1.26.6 – Technical and Professional Capability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0">
      <w:pPr>
        <w:keepLines w:val="1"/>
        <w:widowControl w:val="0"/>
        <w:numPr>
          <w:ilvl w:val="0"/>
          <w:numId w:val="3"/>
        </w:numPr>
        <w:spacing w:after="0" w:before="0" w:line="240" w:lineRule="auto"/>
        <w:ind w:left="720" w:hanging="360"/>
        <w:jc w:val="both"/>
        <w:rPr/>
      </w:pPr>
      <w:r w:rsidDel="00000000" w:rsidR="00000000" w:rsidRPr="00000000">
        <w:rPr>
          <w:rFonts w:ascii="Arial" w:cs="Arial" w:eastAsia="Arial" w:hAnsi="Arial"/>
          <w:rtl w:val="0"/>
        </w:rPr>
        <w:t xml:space="preserve">your COTPA does not meet all the mandatory requirements set out above.</w:t>
      </w:r>
      <w:r w:rsidDel="00000000" w:rsidR="00000000" w:rsidRPr="00000000">
        <w:rPr>
          <w:rtl w:val="0"/>
        </w:rPr>
      </w:r>
    </w:p>
    <w:p w:rsidR="00000000" w:rsidDel="00000000" w:rsidP="00000000" w:rsidRDefault="00000000" w:rsidRPr="00000000" w14:paraId="00000021">
      <w:pPr>
        <w:widowControl w:val="0"/>
        <w:numPr>
          <w:ilvl w:val="0"/>
          <w:numId w:val="3"/>
        </w:numPr>
        <w:spacing w:after="0" w:before="0" w:line="240" w:lineRule="auto"/>
        <w:ind w:left="720" w:hanging="360"/>
        <w:jc w:val="both"/>
        <w:rPr/>
      </w:pPr>
      <w:r w:rsidDel="00000000" w:rsidR="00000000" w:rsidRPr="00000000">
        <w:rPr>
          <w:rFonts w:ascii="Arial" w:cs="Arial" w:eastAsia="Arial" w:hAnsi="Arial"/>
          <w:rtl w:val="0"/>
        </w:rPr>
        <w:t xml:space="preserve">you do not tick the relevant boxes to confirm that you have provided the Services as detailed within Section A.</w:t>
      </w:r>
      <w:r w:rsidDel="00000000" w:rsidR="00000000" w:rsidRPr="00000000">
        <w:rPr>
          <w:rtl w:val="0"/>
        </w:rPr>
      </w:r>
    </w:p>
    <w:p w:rsidR="00000000" w:rsidDel="00000000" w:rsidP="00000000" w:rsidRDefault="00000000" w:rsidRPr="00000000" w14:paraId="00000022">
      <w:pPr>
        <w:widowControl w:val="0"/>
        <w:numPr>
          <w:ilvl w:val="0"/>
          <w:numId w:val="3"/>
        </w:numPr>
        <w:spacing w:after="0" w:before="0" w:line="240" w:lineRule="auto"/>
        <w:ind w:left="720" w:hanging="360"/>
        <w:jc w:val="both"/>
        <w:rPr/>
      </w:pPr>
      <w:r w:rsidDel="00000000" w:rsidR="00000000" w:rsidRPr="00000000">
        <w:rPr>
          <w:rFonts w:ascii="Arial" w:cs="Arial" w:eastAsia="Arial" w:hAnsi="Arial"/>
          <w:rtl w:val="0"/>
        </w:rPr>
        <w:t xml:space="preserve">you have not completed all of the information requested in the Certificate of Technical and Professional Ability</w:t>
      </w:r>
      <w:r w:rsidDel="00000000" w:rsidR="00000000" w:rsidRPr="00000000">
        <w:rPr>
          <w:rtl w:val="0"/>
        </w:rPr>
      </w:r>
    </w:p>
    <w:p w:rsidR="00000000" w:rsidDel="00000000" w:rsidP="00000000" w:rsidRDefault="00000000" w:rsidRPr="00000000" w14:paraId="00000023">
      <w:pPr>
        <w:widowControl w:val="0"/>
        <w:numPr>
          <w:ilvl w:val="0"/>
          <w:numId w:val="3"/>
        </w:numPr>
        <w:spacing w:after="0" w:before="0" w:line="240" w:lineRule="auto"/>
        <w:ind w:left="720" w:hanging="360"/>
        <w:jc w:val="both"/>
        <w:rPr/>
      </w:pPr>
      <w:r w:rsidDel="00000000" w:rsidR="00000000" w:rsidRPr="00000000">
        <w:rPr>
          <w:rFonts w:ascii="Arial" w:cs="Arial" w:eastAsia="Arial" w:hAnsi="Arial"/>
          <w:rtl w:val="0"/>
        </w:rPr>
        <w:t xml:space="preserve">your customer has not provided the required certification information in Section B of the Certificate of Technical and Professional Ability</w:t>
      </w:r>
      <w:r w:rsidDel="00000000" w:rsidR="00000000" w:rsidRPr="00000000">
        <w:rPr>
          <w:rtl w:val="0"/>
        </w:rPr>
      </w:r>
    </w:p>
    <w:p w:rsidR="00000000" w:rsidDel="00000000" w:rsidP="00000000" w:rsidRDefault="00000000" w:rsidRPr="00000000" w14:paraId="00000024">
      <w:pPr>
        <w:widowControl w:val="0"/>
        <w:numPr>
          <w:ilvl w:val="0"/>
          <w:numId w:val="3"/>
        </w:numPr>
        <w:spacing w:after="240" w:before="0" w:line="240" w:lineRule="auto"/>
        <w:ind w:left="720" w:hanging="360"/>
        <w:jc w:val="both"/>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clarification is required</w:t>
      </w:r>
      <w:r w:rsidDel="00000000" w:rsidR="00000000" w:rsidRPr="00000000">
        <w:rPr>
          <w:rtl w:val="0"/>
        </w:rPr>
      </w:r>
    </w:p>
    <w:p w:rsidR="00000000" w:rsidDel="00000000" w:rsidP="00000000" w:rsidRDefault="00000000" w:rsidRPr="00000000" w14:paraId="00000025">
      <w:pPr>
        <w:spacing w:after="240" w:before="0" w:line="240" w:lineRule="auto"/>
        <w:jc w:val="both"/>
        <w:rPr/>
      </w:pPr>
      <w:r w:rsidDel="00000000" w:rsidR="00000000" w:rsidRPr="00000000">
        <w:rPr>
          <w:rFonts w:ascii="Arial" w:cs="Arial" w:eastAsia="Arial" w:hAnsi="Arial"/>
          <w:rtl w:val="0"/>
        </w:rPr>
        <w:t xml:space="preserve">If we determine that you have failed Part 1.26.6 – Technical and Professional Capability of the Selection Questionnaire we will notify you and tell you the reasons for this.</w:t>
      </w:r>
      <w:r w:rsidDel="00000000" w:rsidR="00000000" w:rsidRPr="00000000">
        <w:rPr>
          <w:rtl w:val="0"/>
        </w:rPr>
      </w:r>
    </w:p>
    <w:p w:rsidR="00000000" w:rsidDel="00000000" w:rsidP="00000000" w:rsidRDefault="00000000" w:rsidRPr="00000000" w14:paraId="00000026">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7">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tabs>
          <w:tab w:val="left" w:leader="none" w:pos="0"/>
        </w:tabs>
        <w:spacing w:after="75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RM6361 – </w:t>
      </w:r>
      <w:r w:rsidDel="00000000" w:rsidR="00000000" w:rsidRPr="00000000">
        <w:rPr>
          <w:rFonts w:ascii="Arial" w:cs="Arial" w:eastAsia="Arial" w:hAnsi="Arial"/>
          <w:b w:val="0"/>
          <w:i w:val="0"/>
          <w:smallCaps w:val="0"/>
          <w:strike w:val="0"/>
          <w:color w:val="0b0c0c"/>
          <w:sz w:val="24"/>
          <w:szCs w:val="24"/>
          <w:u w:val="none"/>
          <w:shd w:fill="auto" w:val="clear"/>
          <w:vertAlign w:val="baseline"/>
          <w:rtl w:val="0"/>
        </w:rPr>
        <w:t xml:space="preserve">Multifunctional Devices (MFDs), GovPrint Hardware, Managed Print Services and Digital Workflow Software Services</w:t>
      </w:r>
      <w:r w:rsidDel="00000000" w:rsidR="00000000" w:rsidRPr="00000000">
        <w:rPr>
          <w:rFonts w:ascii="Arial" w:cs="Arial" w:eastAsia="Arial" w:hAnsi="Arial"/>
          <w:b w:val="0"/>
          <w:i w:val="0"/>
          <w:smallCaps w:val="0"/>
          <w:strike w:val="0"/>
          <w:color w:val="0b0c0c"/>
          <w:sz w:val="36"/>
          <w:szCs w:val="3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Lot </w:t>
      </w:r>
      <w:r w:rsidDel="00000000" w:rsidR="00000000" w:rsidRPr="00000000">
        <w:rPr>
          <w:rFonts w:ascii="Arial" w:cs="Arial" w:eastAsia="Arial" w:hAnsi="Arial"/>
          <w:b w:val="1"/>
          <w:sz w:val="24"/>
          <w:szCs w:val="24"/>
          <w:rtl w:val="0"/>
        </w:rPr>
        <w:t xml:space="preserve">4</w:t>
      </w:r>
      <w:r w:rsidDel="00000000" w:rsidR="00000000" w:rsidRPr="00000000">
        <w:rPr>
          <w:rtl w:val="0"/>
        </w:rPr>
      </w:r>
    </w:p>
    <w:tbl>
      <w:tblPr>
        <w:tblStyle w:val="Table1"/>
        <w:tblW w:w="9319.0" w:type="dxa"/>
        <w:jc w:val="left"/>
        <w:tblInd w:w="-7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55"/>
        <w:gridCol w:w="4264"/>
        <w:tblGridChange w:id="0">
          <w:tblGrid>
            <w:gridCol w:w="5055"/>
            <w:gridCol w:w="4264"/>
          </w:tblGrid>
        </w:tblGridChange>
      </w:tblGrid>
      <w:tr>
        <w:trPr>
          <w:cantSplit w:val="0"/>
          <w:trHeight w:val="220" w:hRule="atLeast"/>
          <w:tblHeader w:val="0"/>
        </w:trPr>
        <w:tc>
          <w:tcPr>
            <w:gridSpan w:val="2"/>
            <w:tcBorders>
              <w:top w:color="000000" w:space="0" w:sz="4" w:val="single"/>
              <w:left w:color="000000" w:space="0" w:sz="4" w:val="single"/>
              <w:bottom w:color="000000" w:space="0" w:sz="4" w:val="single"/>
              <w:right w:color="000000" w:space="0" w:sz="4" w:val="single"/>
            </w:tcBorders>
            <w:shd w:fill="a4c2f4" w:val="clear"/>
            <w:vAlign w:val="center"/>
          </w:tcPr>
          <w:p w:rsidR="00000000" w:rsidDel="00000000" w:rsidP="00000000" w:rsidRDefault="00000000" w:rsidRPr="00000000" w14:paraId="00000029">
            <w:pPr>
              <w:spacing w:after="80" w:before="80" w:line="240" w:lineRule="auto"/>
              <w:rPr/>
            </w:pPr>
            <w:r w:rsidDel="00000000" w:rsidR="00000000" w:rsidRPr="00000000">
              <w:rPr>
                <w:rFonts w:ascii="Arial" w:cs="Arial" w:eastAsia="Arial" w:hAnsi="Arial"/>
                <w:b w:val="1"/>
                <w:rtl w:val="0"/>
              </w:rPr>
              <w:t xml:space="preserve">Section A - To be completed by the bidder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B">
            <w:pPr>
              <w:spacing w:after="80" w:before="80" w:line="240" w:lineRule="auto"/>
              <w:rPr/>
            </w:pPr>
            <w:r w:rsidDel="00000000" w:rsidR="00000000" w:rsidRPr="00000000">
              <w:rPr>
                <w:rFonts w:ascii="Arial" w:cs="Arial" w:eastAsia="Arial" w:hAnsi="Arial"/>
                <w:b w:val="1"/>
                <w:rtl w:val="0"/>
              </w:rPr>
              <w:t xml:space="preserve">Name of bidder: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C">
            <w:pPr>
              <w:spacing w:after="80" w:before="80" w:line="240" w:lineRule="auto"/>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D">
            <w:pPr>
              <w:spacing w:after="80" w:before="80" w:line="240" w:lineRule="auto"/>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F">
            <w:pPr>
              <w:spacing w:after="80" w:before="80" w:line="240" w:lineRule="auto"/>
              <w:rPr/>
            </w:pPr>
            <w:r w:rsidDel="00000000" w:rsidR="00000000" w:rsidRPr="00000000">
              <w:rPr>
                <w:rFonts w:ascii="Arial" w:cs="Arial" w:eastAsia="Arial" w:hAnsi="Arial"/>
                <w:b w:val="1"/>
                <w:rtl w:val="0"/>
              </w:rPr>
              <w:t xml:space="preserve">Name of customer: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0">
            <w:pPr>
              <w:spacing w:after="80" w:before="80" w:line="240" w:lineRule="auto"/>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1">
            <w:pPr>
              <w:spacing w:after="80" w:before="80" w:line="240" w:lineRule="auto"/>
              <w:rPr/>
            </w:pPr>
            <w:r w:rsidDel="00000000" w:rsidR="00000000" w:rsidRPr="00000000">
              <w:rPr>
                <w:rFonts w:ascii="Arial" w:cs="Arial" w:eastAsia="Arial" w:hAnsi="Arial"/>
                <w:b w:val="1"/>
                <w:rtl w:val="0"/>
              </w:rPr>
              <w:t xml:space="preserve">Name of supplier:</w:t>
            </w:r>
            <w:r w:rsidDel="00000000" w:rsidR="00000000" w:rsidRPr="00000000">
              <w:rPr>
                <w:rtl w:val="0"/>
              </w:rPr>
            </w:r>
          </w:p>
          <w:p w:rsidR="00000000" w:rsidDel="00000000" w:rsidP="00000000" w:rsidRDefault="00000000" w:rsidRPr="00000000" w14:paraId="00000032">
            <w:pPr>
              <w:spacing w:after="80" w:before="80" w:line="240" w:lineRule="auto"/>
              <w:rPr/>
            </w:pPr>
            <w:r w:rsidDel="00000000" w:rsidR="00000000" w:rsidRPr="00000000">
              <w:rPr>
                <w:rFonts w:ascii="Arial" w:cs="Arial" w:eastAsia="Arial" w:hAnsi="Arial"/>
                <w:rtl w:val="0"/>
              </w:rPr>
              <w:t xml:space="preserve">If you were not the Prime Contractor please state whether you were a Key Subcontractor or part of a Consortium.</w:t>
            </w:r>
            <w:r w:rsidDel="00000000" w:rsidR="00000000" w:rsidRPr="00000000">
              <w:rPr>
                <w:rtl w:val="0"/>
              </w:rPr>
            </w:r>
          </w:p>
          <w:p w:rsidR="00000000" w:rsidDel="00000000" w:rsidP="00000000" w:rsidRDefault="00000000" w:rsidRPr="00000000" w14:paraId="00000033">
            <w:pPr>
              <w:spacing w:after="80" w:before="80" w:line="240" w:lineRule="auto"/>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r w:rsidDel="00000000" w:rsidR="00000000" w:rsidRPr="00000000">
              <w:rPr>
                <w:rtl w:val="0"/>
              </w:rPr>
            </w:r>
          </w:p>
          <w:p w:rsidR="00000000" w:rsidDel="00000000" w:rsidP="00000000" w:rsidRDefault="00000000" w:rsidRPr="00000000" w14:paraId="00000034">
            <w:pPr>
              <w:spacing w:after="80" w:before="80" w:line="240" w:lineRule="auto"/>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5">
            <w:pPr>
              <w:spacing w:after="80" w:before="80" w:line="240" w:lineRule="auto"/>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6">
            <w:pPr>
              <w:spacing w:after="80" w:before="80" w:line="240" w:lineRule="auto"/>
              <w:rPr/>
            </w:pPr>
            <w:r w:rsidDel="00000000" w:rsidR="00000000" w:rsidRPr="00000000">
              <w:rPr>
                <w:rFonts w:ascii="Arial" w:cs="Arial" w:eastAsia="Arial" w:hAnsi="Arial"/>
                <w:b w:val="1"/>
                <w:rtl w:val="0"/>
              </w:rPr>
              <w:t xml:space="preserve">Contract title: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7">
            <w:pPr>
              <w:spacing w:after="80" w:before="80" w:line="240" w:lineRule="auto"/>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8">
            <w:pPr>
              <w:spacing w:after="80" w:before="80" w:line="240" w:lineRule="auto"/>
              <w:rPr/>
            </w:pPr>
            <w:r w:rsidDel="00000000" w:rsidR="00000000" w:rsidRPr="00000000">
              <w:rPr>
                <w:rFonts w:ascii="Arial" w:cs="Arial" w:eastAsia="Arial" w:hAnsi="Arial"/>
                <w:b w:val="1"/>
                <w:rtl w:val="0"/>
              </w:rPr>
              <w:t xml:space="preserve">Contract start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9">
            <w:pPr>
              <w:spacing w:after="80" w:before="80" w:line="240" w:lineRule="auto"/>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A">
            <w:pPr>
              <w:spacing w:after="80" w:before="80" w:line="240" w:lineRule="auto"/>
              <w:rPr/>
            </w:pPr>
            <w:r w:rsidDel="00000000" w:rsidR="00000000" w:rsidRPr="00000000">
              <w:rPr>
                <w:rFonts w:ascii="Arial" w:cs="Arial" w:eastAsia="Arial" w:hAnsi="Arial"/>
                <w:b w:val="1"/>
                <w:rtl w:val="0"/>
              </w:rPr>
              <w:t xml:space="preserve">Contract end date / anticipated end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B">
            <w:pPr>
              <w:spacing w:after="80" w:before="80" w:line="240" w:lineRule="auto"/>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C">
            <w:pPr>
              <w:spacing w:after="80" w:before="80" w:line="240" w:lineRule="auto"/>
              <w:rPr/>
            </w:pPr>
            <w:r w:rsidDel="00000000" w:rsidR="00000000" w:rsidRPr="00000000">
              <w:rPr>
                <w:rFonts w:ascii="Arial" w:cs="Arial" w:eastAsia="Arial" w:hAnsi="Arial"/>
                <w:b w:val="1"/>
                <w:rtl w:val="0"/>
              </w:rPr>
              <w:t xml:space="preserve">OJEU/FTS Award Notice reference or</w:t>
            </w:r>
            <w:r w:rsidDel="00000000" w:rsidR="00000000" w:rsidRPr="00000000">
              <w:rPr>
                <w:rtl w:val="0"/>
              </w:rPr>
            </w:r>
          </w:p>
          <w:p w:rsidR="00000000" w:rsidDel="00000000" w:rsidP="00000000" w:rsidRDefault="00000000" w:rsidRPr="00000000" w14:paraId="0000003D">
            <w:pPr>
              <w:spacing w:after="80" w:before="80" w:line="240" w:lineRule="auto"/>
              <w:rPr/>
            </w:pPr>
            <w:r w:rsidDel="00000000" w:rsidR="00000000" w:rsidRPr="00000000">
              <w:rPr>
                <w:rFonts w:ascii="Arial" w:cs="Arial" w:eastAsia="Arial" w:hAnsi="Arial"/>
                <w:b w:val="1"/>
                <w:rtl w:val="0"/>
              </w:rPr>
              <w:t xml:space="preserve">Contracts Finder reference:</w:t>
            </w:r>
            <w:r w:rsidDel="00000000" w:rsidR="00000000" w:rsidRPr="00000000">
              <w:rPr>
                <w:rtl w:val="0"/>
              </w:rPr>
            </w:r>
          </w:p>
          <w:p w:rsidR="00000000" w:rsidDel="00000000" w:rsidP="00000000" w:rsidRDefault="00000000" w:rsidRPr="00000000" w14:paraId="0000003E">
            <w:pPr>
              <w:spacing w:after="80" w:before="80" w:line="240" w:lineRule="auto"/>
              <w:rPr/>
            </w:pPr>
            <w:r w:rsidDel="00000000" w:rsidR="00000000" w:rsidRPr="00000000">
              <w:rPr>
                <w:rFonts w:ascii="Arial" w:cs="Arial" w:eastAsia="Arial" w:hAnsi="Arial"/>
                <w:i w:val="1"/>
                <w:rtl w:val="0"/>
              </w:rPr>
              <w:t xml:space="preserve">(for Public Sector Contracts only – enter N/A if not applicable)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F">
            <w:pPr>
              <w:spacing w:after="80" w:before="80" w:line="240" w:lineRule="auto"/>
              <w:rPr/>
            </w:pPr>
            <w:r w:rsidDel="00000000" w:rsidR="00000000" w:rsidRPr="00000000">
              <w:rPr>
                <w:rFonts w:ascii="Arial" w:cs="Arial" w:eastAsia="Arial" w:hAnsi="Arial"/>
                <w:rtl w:val="0"/>
              </w:rPr>
              <w:t xml:space="preserve">OJEU/FTS Award Notice or Contracts Finder reference:</w:t>
            </w:r>
            <w:r w:rsidDel="00000000" w:rsidR="00000000" w:rsidRPr="00000000">
              <w:rPr>
                <w:rtl w:val="0"/>
              </w:rPr>
            </w:r>
          </w:p>
          <w:p w:rsidR="00000000" w:rsidDel="00000000" w:rsidP="00000000" w:rsidRDefault="00000000" w:rsidRPr="00000000" w14:paraId="00000040">
            <w:pPr>
              <w:spacing w:after="80" w:before="80" w:line="240" w:lineRule="auto"/>
              <w:rPr/>
            </w:pPr>
            <w:r w:rsidDel="00000000" w:rsidR="00000000" w:rsidRPr="00000000">
              <w:rPr>
                <w:rFonts w:ascii="Arial" w:cs="Arial" w:eastAsia="Arial" w:hAnsi="Arial"/>
                <w:highlight w:val="cyan"/>
                <w:rtl w:val="0"/>
              </w:rPr>
              <w:t xml:space="preserve">[e.g. 2011/S 239-387260]</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1">
            <w:pPr>
              <w:widowControl w:val="0"/>
              <w:ind w:right="158" w:firstLine="0"/>
              <w:jc w:val="both"/>
              <w:rPr>
                <w:rFonts w:ascii="Arial" w:cs="Arial" w:eastAsia="Arial" w:hAnsi="Arial"/>
              </w:rPr>
            </w:pPr>
            <w:r w:rsidDel="00000000" w:rsidR="00000000" w:rsidRPr="00000000">
              <w:rPr>
                <w:rFonts w:ascii="Arial" w:cs="Arial" w:eastAsia="Arial" w:hAnsi="Arial"/>
                <w:rtl w:val="0"/>
              </w:rPr>
              <w:t xml:space="preserve">Please remove the Services that you did not provide to the customer under this contract.  </w:t>
            </w:r>
          </w:p>
          <w:p w:rsidR="00000000" w:rsidDel="00000000" w:rsidP="00000000" w:rsidRDefault="00000000" w:rsidRPr="00000000" w14:paraId="00000042">
            <w:pPr>
              <w:widowControl w:val="0"/>
              <w:ind w:right="158" w:firstLine="0"/>
              <w:jc w:val="both"/>
              <w:rPr>
                <w:rFonts w:ascii="Arial" w:cs="Arial" w:eastAsia="Arial" w:hAnsi="Arial"/>
              </w:rPr>
            </w:pPr>
            <w:r w:rsidDel="00000000" w:rsidR="00000000" w:rsidRPr="00000000">
              <w:rPr>
                <w:rFonts w:ascii="Arial" w:cs="Arial" w:eastAsia="Arial" w:hAnsi="Arial"/>
                <w:rtl w:val="0"/>
              </w:rPr>
              <w:t xml:space="preserve">Please ensure only the services that were provided to the Customer under this contract remain.  </w:t>
            </w:r>
          </w:p>
          <w:p w:rsidR="00000000" w:rsidDel="00000000" w:rsidP="00000000" w:rsidRDefault="00000000" w:rsidRPr="00000000" w14:paraId="00000043">
            <w:pPr>
              <w:widowControl w:val="0"/>
              <w:ind w:right="158" w:firstLine="0"/>
              <w:jc w:val="both"/>
              <w:rPr/>
            </w:pPr>
            <w:r w:rsidDel="00000000" w:rsidR="00000000" w:rsidRPr="00000000">
              <w:rPr>
                <w:rFonts w:ascii="Arial" w:cs="Arial" w:eastAsia="Arial" w:hAnsi="Arial"/>
                <w:rtl w:val="0"/>
              </w:rPr>
              <w:t xml:space="preserve">Your completed certificate must feature all </w:t>
            </w:r>
            <w:r w:rsidDel="00000000" w:rsidR="00000000" w:rsidRPr="00000000">
              <w:rPr>
                <w:rFonts w:ascii="Arial" w:cs="Arial" w:eastAsia="Arial" w:hAnsi="Arial"/>
                <w:b w:val="1"/>
                <w:rtl w:val="0"/>
              </w:rPr>
              <w:t xml:space="preserve">four (4)</w:t>
            </w:r>
            <w:r w:rsidDel="00000000" w:rsidR="00000000" w:rsidRPr="00000000">
              <w:rPr>
                <w:rFonts w:ascii="Arial" w:cs="Arial" w:eastAsia="Arial" w:hAnsi="Arial"/>
                <w:rtl w:val="0"/>
              </w:rPr>
              <w:t xml:space="preserve"> of the Services below.</w:t>
            </w:r>
            <w:r w:rsidDel="00000000" w:rsidR="00000000" w:rsidRPr="00000000">
              <w:rPr>
                <w:rtl w:val="0"/>
              </w:rPr>
            </w:r>
          </w:p>
          <w:p w:rsidR="00000000" w:rsidDel="00000000" w:rsidP="00000000" w:rsidRDefault="00000000" w:rsidRPr="00000000" w14:paraId="00000044">
            <w:pPr>
              <w:widowControl w:val="0"/>
              <w:numPr>
                <w:ilvl w:val="0"/>
                <w:numId w:val="4"/>
              </w:numPr>
              <w:spacing w:after="80" w:before="80" w:line="240" w:lineRule="auto"/>
              <w:ind w:left="720" w:right="158" w:firstLine="0"/>
              <w:rPr/>
            </w:pPr>
            <w:r w:rsidDel="00000000" w:rsidR="00000000" w:rsidRPr="00000000">
              <w:rPr>
                <w:rFonts w:ascii="Arial" w:cs="Arial" w:eastAsia="Arial" w:hAnsi="Arial"/>
                <w:b w:val="1"/>
                <w:color w:val="000000"/>
                <w:rtl w:val="0"/>
              </w:rPr>
              <w:t xml:space="preserve">Hardware Devices, accessories and consumable Products: </w:t>
            </w:r>
            <w:r w:rsidDel="00000000" w:rsidR="00000000" w:rsidRPr="00000000">
              <w:rPr>
                <w:rFonts w:ascii="Arial" w:cs="Arial" w:eastAsia="Arial" w:hAnsi="Arial"/>
                <w:color w:val="000000"/>
                <w:rtl w:val="0"/>
              </w:rPr>
              <w:t xml:space="preserve">Provided a range of newly built MFDs which print copy and scan both mono and colour. </w:t>
            </w:r>
            <w:r w:rsidDel="00000000" w:rsidR="00000000" w:rsidRPr="00000000">
              <w:rPr>
                <w:rtl w:val="0"/>
              </w:rPr>
            </w:r>
          </w:p>
          <w:p w:rsidR="00000000" w:rsidDel="00000000" w:rsidP="00000000" w:rsidRDefault="00000000" w:rsidRPr="00000000" w14:paraId="00000045">
            <w:pPr>
              <w:numPr>
                <w:ilvl w:val="0"/>
                <w:numId w:val="4"/>
              </w:numPr>
              <w:spacing w:after="80" w:before="80" w:line="240" w:lineRule="auto"/>
              <w:ind w:left="720" w:hanging="360"/>
              <w:rPr/>
            </w:pPr>
            <w:r w:rsidDel="00000000" w:rsidR="00000000" w:rsidRPr="00000000">
              <w:rPr>
                <w:rFonts w:ascii="Arial" w:cs="Arial" w:eastAsia="Arial" w:hAnsi="Arial"/>
                <w:b w:val="1"/>
                <w:rtl w:val="0"/>
              </w:rPr>
              <w:t xml:space="preserve">Device Management Cloud</w:t>
            </w:r>
            <w:r w:rsidDel="00000000" w:rsidR="00000000" w:rsidRPr="00000000">
              <w:rPr>
                <w:rFonts w:ascii="Arial" w:cs="Arial" w:eastAsia="Arial" w:hAnsi="Arial"/>
                <w:rtl w:val="0"/>
              </w:rPr>
              <w:t xml:space="preserve">: Provided</w:t>
            </w:r>
            <w:r w:rsidDel="00000000" w:rsidR="00000000" w:rsidRPr="00000000">
              <w:rPr>
                <w:rFonts w:ascii="Arial" w:cs="Arial" w:eastAsia="Arial" w:hAnsi="Arial"/>
                <w:color w:val="000000"/>
                <w:rtl w:val="0"/>
              </w:rPr>
              <w:t xml:space="preserve"> a device management cloud service which remotely monitored, configured, supported and man</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ged the Devices.</w:t>
            </w:r>
            <w:r w:rsidDel="00000000" w:rsidR="00000000" w:rsidRPr="00000000">
              <w:rPr>
                <w:rtl w:val="0"/>
              </w:rPr>
            </w:r>
          </w:p>
          <w:p w:rsidR="00000000" w:rsidDel="00000000" w:rsidP="00000000" w:rsidRDefault="00000000" w:rsidRPr="00000000" w14:paraId="00000046">
            <w:pPr>
              <w:numPr>
                <w:ilvl w:val="0"/>
                <w:numId w:val="5"/>
              </w:numPr>
              <w:spacing w:after="80" w:before="80" w:line="240" w:lineRule="auto"/>
              <w:ind w:left="720" w:hanging="360"/>
              <w:jc w:val="both"/>
              <w:rPr/>
            </w:pPr>
            <w:r w:rsidDel="00000000" w:rsidR="00000000" w:rsidRPr="00000000">
              <w:rPr>
                <w:rFonts w:ascii="Arial" w:cs="Arial" w:eastAsia="Arial" w:hAnsi="Arial"/>
                <w:b w:val="1"/>
                <w:rtl w:val="0"/>
              </w:rPr>
              <w:t xml:space="preserve">Deployment Services</w:t>
            </w:r>
            <w:r w:rsidDel="00000000" w:rsidR="00000000" w:rsidRPr="00000000">
              <w:rPr>
                <w:rFonts w:ascii="Arial" w:cs="Arial" w:eastAsia="Arial" w:hAnsi="Arial"/>
                <w:rtl w:val="0"/>
              </w:rPr>
              <w:t xml:space="preserve">: Provided, installed and tested preconfigured Devices to the Buyer</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47">
            <w:pPr>
              <w:numPr>
                <w:ilvl w:val="0"/>
                <w:numId w:val="5"/>
              </w:numPr>
              <w:spacing w:after="80" w:before="80" w:line="240" w:lineRule="auto"/>
              <w:ind w:left="720" w:hanging="360"/>
              <w:jc w:val="both"/>
              <w:rPr/>
            </w:pPr>
            <w:r w:rsidDel="00000000" w:rsidR="00000000" w:rsidRPr="00000000">
              <w:rPr>
                <w:rFonts w:ascii="Arial" w:cs="Arial" w:eastAsia="Arial" w:hAnsi="Arial"/>
                <w:b w:val="1"/>
                <w:rtl w:val="0"/>
              </w:rPr>
              <w:t xml:space="preserve">Operational Services</w:t>
            </w:r>
            <w:r w:rsidDel="00000000" w:rsidR="00000000" w:rsidRPr="00000000">
              <w:rPr>
                <w:rFonts w:ascii="Arial" w:cs="Arial" w:eastAsia="Arial" w:hAnsi="Arial"/>
                <w:rtl w:val="0"/>
              </w:rPr>
              <w:t xml:space="preserve">: Provided a maintenance and support service to maintain Devices in an operational state and maintain software and firmware levels in line with release dates recommended by the Supplier.</w:t>
            </w:r>
            <w:r w:rsidDel="00000000" w:rsidR="00000000" w:rsidRPr="00000000">
              <w:rPr>
                <w:rtl w:val="0"/>
              </w:rPr>
            </w:r>
          </w:p>
          <w:p w:rsidR="00000000" w:rsidDel="00000000" w:rsidP="00000000" w:rsidRDefault="00000000" w:rsidRPr="00000000" w14:paraId="00000048">
            <w:pPr>
              <w:spacing w:after="80" w:before="80" w:line="240" w:lineRule="auto"/>
              <w:ind w:left="720" w:firstLine="0"/>
              <w:jc w:val="both"/>
              <w:rPr/>
            </w:pPr>
            <w:r w:rsidDel="00000000" w:rsidR="00000000" w:rsidRPr="00000000">
              <w:rPr>
                <w:rtl w:val="0"/>
              </w:rPr>
            </w:r>
          </w:p>
        </w:tc>
      </w:tr>
    </w:tbl>
    <w:p w:rsidR="00000000" w:rsidDel="00000000" w:rsidP="00000000" w:rsidRDefault="00000000" w:rsidRPr="00000000" w14:paraId="0000004A">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319.0" w:type="dxa"/>
        <w:jc w:val="left"/>
        <w:tblInd w:w="-7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55"/>
        <w:gridCol w:w="4264"/>
        <w:tblGridChange w:id="0">
          <w:tblGrid>
            <w:gridCol w:w="5055"/>
            <w:gridCol w:w="4264"/>
          </w:tblGrid>
        </w:tblGridChange>
      </w:tblGrid>
      <w:tr>
        <w:trPr>
          <w:cantSplit w:val="0"/>
          <w:trHeight w:val="800" w:hRule="atLeast"/>
          <w:tblHeader w:val="0"/>
        </w:trPr>
        <w:tc>
          <w:tcPr>
            <w:gridSpan w:val="2"/>
            <w:tcBorders>
              <w:top w:color="000000" w:space="0" w:sz="4" w:val="single"/>
              <w:left w:color="000000" w:space="0" w:sz="4" w:val="single"/>
              <w:bottom w:color="000000" w:space="0" w:sz="4" w:val="single"/>
              <w:right w:color="000000" w:space="0" w:sz="4" w:val="single"/>
            </w:tcBorders>
            <w:shd w:fill="c27ba0" w:val="clear"/>
            <w:vAlign w:val="center"/>
          </w:tcPr>
          <w:p w:rsidR="00000000" w:rsidDel="00000000" w:rsidP="00000000" w:rsidRDefault="00000000" w:rsidRPr="00000000" w14:paraId="0000004C">
            <w:pPr>
              <w:spacing w:after="80" w:before="80" w:line="240" w:lineRule="auto"/>
              <w:rPr/>
            </w:pPr>
            <w:r w:rsidDel="00000000" w:rsidR="00000000" w:rsidRPr="00000000">
              <w:rPr>
                <w:rFonts w:ascii="Arial" w:cs="Arial" w:eastAsia="Arial" w:hAnsi="Arial"/>
                <w:b w:val="1"/>
                <w:rtl w:val="0"/>
              </w:rPr>
              <w:t xml:space="preserve">Section B - To be completed by the customer</w:t>
            </w:r>
            <w:r w:rsidDel="00000000" w:rsidR="00000000" w:rsidRPr="00000000">
              <w:rPr>
                <w:rtl w:val="0"/>
              </w:rPr>
            </w:r>
          </w:p>
        </w:tc>
      </w:tr>
      <w:tr>
        <w:trPr>
          <w:cantSplit w:val="0"/>
          <w:trHeight w:val="80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E">
            <w:pPr>
              <w:spacing w:after="80" w:before="80" w:line="240" w:lineRule="auto"/>
              <w:rPr/>
            </w:pPr>
            <w:r w:rsidDel="00000000" w:rsidR="00000000" w:rsidRPr="00000000">
              <w:rPr>
                <w:rFonts w:ascii="Arial" w:cs="Arial" w:eastAsia="Arial" w:hAnsi="Arial"/>
                <w:b w:val="1"/>
                <w:rtl w:val="0"/>
              </w:rPr>
              <w:t xml:space="preserve">Certificate of Technical and Professional Ability - Customer contact details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0">
            <w:pPr>
              <w:spacing w:after="80" w:before="80" w:line="240" w:lineRule="auto"/>
              <w:rPr/>
            </w:pPr>
            <w:r w:rsidDel="00000000" w:rsidR="00000000" w:rsidRPr="00000000">
              <w:rPr>
                <w:rFonts w:ascii="Arial" w:cs="Arial" w:eastAsia="Arial" w:hAnsi="Arial"/>
                <w:b w:val="1"/>
                <w:rtl w:val="0"/>
              </w:rPr>
              <w:t xml:space="preserve">Customer contact name: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1">
            <w:pPr>
              <w:spacing w:after="80" w:before="80" w:line="240" w:lineRule="auto"/>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2">
            <w:pPr>
              <w:spacing w:after="80" w:before="80" w:line="240" w:lineRule="auto"/>
              <w:rPr/>
            </w:pPr>
            <w:r w:rsidDel="00000000" w:rsidR="00000000" w:rsidRPr="00000000">
              <w:rPr>
                <w:rFonts w:ascii="Arial" w:cs="Arial" w:eastAsia="Arial" w:hAnsi="Arial"/>
                <w:b w:val="1"/>
                <w:rtl w:val="0"/>
              </w:rPr>
              <w:t xml:space="preserve">Customer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3">
            <w:pPr>
              <w:spacing w:after="80" w:before="80" w:line="240" w:lineRule="auto"/>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4">
            <w:pPr>
              <w:spacing w:after="80" w:before="80" w:line="240" w:lineRule="auto"/>
              <w:rPr/>
            </w:pPr>
            <w:r w:rsidDel="00000000" w:rsidR="00000000" w:rsidRPr="00000000">
              <w:rPr>
                <w:rFonts w:ascii="Arial" w:cs="Arial" w:eastAsia="Arial" w:hAnsi="Arial"/>
                <w:b w:val="1"/>
                <w:rtl w:val="0"/>
              </w:rPr>
              <w:t xml:space="preserve">Customer direct line: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5">
            <w:pPr>
              <w:spacing w:after="80" w:before="80" w:line="240" w:lineRule="auto"/>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6">
            <w:pPr>
              <w:spacing w:after="80" w:before="80" w:line="240" w:lineRule="auto"/>
              <w:rPr/>
            </w:pPr>
            <w:r w:rsidDel="00000000" w:rsidR="00000000" w:rsidRPr="00000000">
              <w:rPr>
                <w:rFonts w:ascii="Arial" w:cs="Arial" w:eastAsia="Arial" w:hAnsi="Arial"/>
                <w:b w:val="1"/>
                <w:rtl w:val="0"/>
              </w:rPr>
              <w:t xml:space="preserve">Customer email: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7">
            <w:pPr>
              <w:spacing w:after="80" w:before="80" w:line="240" w:lineRule="auto"/>
              <w:rPr/>
            </w:pPr>
            <w:bookmarkStart w:colFirst="0" w:colLast="0" w:name="_heading=h.30j0zll" w:id="1"/>
            <w:bookmarkEnd w:id="1"/>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8">
            <w:pPr>
              <w:spacing w:after="80" w:before="80" w:line="240" w:lineRule="auto"/>
              <w:rPr/>
            </w:pPr>
            <w:r w:rsidDel="00000000" w:rsidR="00000000" w:rsidRPr="00000000">
              <w:rPr>
                <w:rFonts w:ascii="Arial" w:cs="Arial" w:eastAsia="Arial" w:hAnsi="Arial"/>
                <w:b w:val="1"/>
                <w:rtl w:val="0"/>
              </w:rPr>
              <w:t xml:space="preserve">Customer confirmation:</w:t>
            </w:r>
            <w:r w:rsidDel="00000000" w:rsidR="00000000" w:rsidRPr="00000000">
              <w:rPr>
                <w:rtl w:val="0"/>
              </w:rPr>
            </w:r>
          </w:p>
        </w:tc>
      </w:tr>
      <w:tr>
        <w:trPr>
          <w:cantSplit w:val="0"/>
          <w:trHeight w:val="4034"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A">
            <w:pPr>
              <w:spacing w:after="80" w:before="80"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5B">
            <w:pPr>
              <w:spacing w:after="80" w:before="80" w:line="240" w:lineRule="auto"/>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r w:rsidDel="00000000" w:rsidR="00000000" w:rsidRPr="00000000">
              <w:rPr>
                <w:rtl w:val="0"/>
              </w:rPr>
            </w:r>
          </w:p>
          <w:p w:rsidR="00000000" w:rsidDel="00000000" w:rsidP="00000000" w:rsidRDefault="00000000" w:rsidRPr="00000000" w14:paraId="0000005C">
            <w:pPr>
              <w:spacing w:after="80" w:before="8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D">
            <w:pPr>
              <w:spacing w:after="80" w:before="80" w:line="240" w:lineRule="auto"/>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r w:rsidDel="00000000" w:rsidR="00000000" w:rsidRPr="00000000">
              <w:rPr>
                <w:rtl w:val="0"/>
              </w:rPr>
            </w:r>
          </w:p>
          <w:p w:rsidR="00000000" w:rsidDel="00000000" w:rsidP="00000000" w:rsidRDefault="00000000" w:rsidRPr="00000000" w14:paraId="0000005E">
            <w:pPr>
              <w:spacing w:after="80" w:before="8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F">
            <w:pPr>
              <w:spacing w:after="80" w:before="80" w:line="240" w:lineRule="auto"/>
              <w:rPr/>
            </w:pPr>
            <w:r w:rsidDel="00000000" w:rsidR="00000000" w:rsidRPr="00000000">
              <w:rPr>
                <w:rtl w:val="0"/>
              </w:rPr>
            </w:r>
          </w:p>
          <w:p w:rsidR="00000000" w:rsidDel="00000000" w:rsidP="00000000" w:rsidRDefault="00000000" w:rsidRPr="00000000" w14:paraId="00000060">
            <w:pPr>
              <w:spacing w:after="80" w:before="80" w:line="24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spacing w:after="80" w:before="80" w:line="240" w:lineRule="auto"/>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spacing w:after="80" w:before="0" w:line="240" w:lineRule="auto"/>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64">
            <w:pPr>
              <w:spacing w:after="0" w:before="80" w:line="240" w:lineRule="auto"/>
              <w:jc w:val="both"/>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r w:rsidDel="00000000" w:rsidR="00000000" w:rsidRPr="00000000">
              <w:rPr>
                <w:rtl w:val="0"/>
              </w:rPr>
            </w:r>
          </w:p>
          <w:p w:rsidR="00000000" w:rsidDel="00000000" w:rsidP="00000000" w:rsidRDefault="00000000" w:rsidRPr="00000000" w14:paraId="00000065">
            <w:pPr>
              <w:spacing w:after="0" w:before="80" w:line="240" w:lineRule="auto"/>
              <w:jc w:val="both"/>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r w:rsidDel="00000000" w:rsidR="00000000" w:rsidRPr="00000000">
              <w:rPr>
                <w:rtl w:val="0"/>
              </w:rPr>
            </w:r>
          </w:p>
        </w:tc>
      </w:tr>
    </w:tbl>
    <w:p w:rsidR="00000000" w:rsidDel="00000000" w:rsidP="00000000" w:rsidRDefault="00000000" w:rsidRPr="00000000" w14:paraId="00000067">
      <w:pPr>
        <w:widowControl w:val="1"/>
        <w:spacing w:after="160" w:before="0" w:line="240" w:lineRule="auto"/>
        <w:rPr/>
      </w:pPr>
      <w:r w:rsidDel="00000000" w:rsidR="00000000" w:rsidRPr="00000000">
        <w:rPr>
          <w:rtl w:val="0"/>
        </w:rPr>
      </w:r>
    </w:p>
    <w:sectPr>
      <w:headerReference r:id="rId8" w:type="default"/>
      <w:footerReference r:id="rId9" w:type="default"/>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tabs>
        <w:tab w:val="center" w:leader="none" w:pos="4513"/>
        <w:tab w:val="right" w:leader="none" w:pos="9026"/>
      </w:tabs>
      <w:spacing w:after="0" w:before="0" w:line="240" w:lineRule="auto"/>
      <w:rPr/>
    </w:pPr>
    <w:r w:rsidDel="00000000" w:rsidR="00000000" w:rsidRPr="00000000">
      <w:rPr>
        <w:rFonts w:ascii="Arial" w:cs="Arial" w:eastAsia="Arial" w:hAnsi="Arial"/>
        <w:color w:val="000000"/>
        <w:sz w:val="16"/>
        <w:szCs w:val="16"/>
        <w:rtl w:val="0"/>
      </w:rPr>
      <w:t xml:space="preserve">RM</w:t>
    </w:r>
    <w:r w:rsidDel="00000000" w:rsidR="00000000" w:rsidRPr="00000000">
      <w:rPr>
        <w:rFonts w:ascii="Arial" w:cs="Arial" w:eastAsia="Arial" w:hAnsi="Arial"/>
        <w:sz w:val="16"/>
        <w:szCs w:val="16"/>
        <w:rtl w:val="0"/>
      </w:rPr>
      <w:t xml:space="preserve">6361</w:t>
    </w:r>
    <w:r w:rsidDel="00000000" w:rsidR="00000000" w:rsidRPr="00000000">
      <w:rPr>
        <w:rFonts w:ascii="Arial" w:cs="Arial" w:eastAsia="Arial" w:hAnsi="Arial"/>
        <w:color w:val="000000"/>
        <w:sz w:val="16"/>
        <w:szCs w:val="16"/>
        <w:rtl w:val="0"/>
      </w:rPr>
      <w:t xml:space="preserve"> – </w:t>
    </w:r>
    <w:r w:rsidDel="00000000" w:rsidR="00000000" w:rsidRPr="00000000">
      <w:rPr>
        <w:rFonts w:ascii="Arial" w:cs="Arial" w:eastAsia="Arial" w:hAnsi="Arial"/>
        <w:sz w:val="16"/>
        <w:szCs w:val="16"/>
        <w:rtl w:val="0"/>
      </w:rPr>
      <w:t xml:space="preserve">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6B">
    <w:pPr>
      <w:tabs>
        <w:tab w:val="center" w:leader="none" w:pos="4513"/>
        <w:tab w:val="right" w:leader="none" w:pos="9026"/>
      </w:tabs>
      <w:spacing w:after="0" w:before="0" w:line="240" w:lineRule="auto"/>
      <w:rPr/>
    </w:pPr>
    <w:r w:rsidDel="00000000" w:rsidR="00000000" w:rsidRPr="00000000">
      <w:rPr>
        <w:rFonts w:ascii="Arial" w:cs="Arial" w:eastAsia="Arial" w:hAnsi="Arial"/>
        <w:sz w:val="16"/>
        <w:szCs w:val="16"/>
        <w:rtl w:val="0"/>
      </w:rPr>
      <w:t xml:space="preserve">Attachment 2b – Lot 4 Certificate of Technical and Professional Ability v1.0</w:t>
    </w:r>
    <w:r w:rsidDel="00000000" w:rsidR="00000000" w:rsidRPr="00000000">
      <w:rPr>
        <w:rtl w:val="0"/>
      </w:rPr>
    </w:r>
  </w:p>
  <w:p w:rsidR="00000000" w:rsidDel="00000000" w:rsidP="00000000" w:rsidRDefault="00000000" w:rsidRPr="00000000" w14:paraId="0000006C">
    <w:pPr>
      <w:spacing w:after="0" w:before="0" w:line="240" w:lineRule="auto"/>
      <w:rPr/>
    </w:pPr>
    <w:r w:rsidDel="00000000" w:rsidR="00000000" w:rsidRPr="00000000">
      <w:rPr>
        <w:rFonts w:ascii="Arial" w:cs="Arial" w:eastAsia="Arial" w:hAnsi="Arial"/>
        <w:sz w:val="16"/>
        <w:szCs w:val="16"/>
        <w:rtl w:val="0"/>
      </w:rPr>
      <w:t xml:space="preserve">© Crown Copyright 2023</w:t>
    </w:r>
    <w:r w:rsidDel="00000000" w:rsidR="00000000" w:rsidRPr="00000000">
      <w:rPr>
        <w:rtl w:val="0"/>
      </w:rPr>
    </w:r>
  </w:p>
  <w:p w:rsidR="00000000" w:rsidDel="00000000" w:rsidP="00000000" w:rsidRDefault="00000000" w:rsidRPr="00000000" w14:paraId="0000006D">
    <w:pPr>
      <w:spacing w:after="0" w:before="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E">
    <w:pPr>
      <w:spacing w:after="0" w:before="0" w:line="240" w:lineRule="auto"/>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69">
    <w:pPr>
      <w:tabs>
        <w:tab w:val="center" w:leader="none" w:pos="4513"/>
        <w:tab w:val="right" w:leader="none" w:pos="9026"/>
      </w:tabs>
      <w:spacing w:after="0" w:before="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3">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z5iGJrIuRlhCQt4CVMVtsSqHNg==">CgMxLjAyCGguZ2pkZ3hzMgloLjMwajB6bGw4AHIhMUtKa3YxR1l4NjJraFdPYzlhUWUzRW9tdy15a2t4c2Fm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